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B6FD" w14:textId="77777777" w:rsidR="00620D40" w:rsidRPr="001B210C" w:rsidRDefault="00620D40" w:rsidP="00620D40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28"/>
          <w:szCs w:val="28"/>
        </w:rPr>
      </w:pPr>
      <w:r w:rsidRPr="001B210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4D48201" wp14:editId="378C1E1B">
            <wp:extent cx="3343275" cy="2838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D9E2" w14:textId="77777777" w:rsidR="00620D40" w:rsidRPr="003D6FEB" w:rsidRDefault="00620D40" w:rsidP="00620D40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56"/>
          <w:szCs w:val="56"/>
        </w:rPr>
      </w:pPr>
      <w:r w:rsidRPr="003D6FEB">
        <w:rPr>
          <w:rFonts w:ascii="Calibri" w:eastAsia="Arial" w:hAnsi="Calibri" w:cs="Calibri"/>
          <w:b/>
          <w:bCs/>
          <w:color w:val="340D85"/>
          <w:sz w:val="56"/>
          <w:szCs w:val="56"/>
        </w:rPr>
        <w:t>2024 TPAS Scotland Awards</w:t>
      </w: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87B43A" w:rsidR="00845838" w:rsidRPr="000717D4" w:rsidRDefault="009F173E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INVOLVING TENANTS IN SHAPING</w:t>
      </w:r>
      <w:r w:rsidR="007A19D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OR </w:t>
      </w:r>
      <w:r w:rsidR="00E2199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REVIEWING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SERVICES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6E6F3" w:themeFill="accent2" w:themeFillTint="33"/>
          </w:tcPr>
          <w:p w14:paraId="008CBC51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63E1BF67" w14:textId="77777777" w:rsidR="00334469" w:rsidRPr="0034445F" w:rsidRDefault="00334469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79ECF066" w:rsidR="009F064D" w:rsidRDefault="00A215C6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215C6">
              <w:rPr>
                <w:rFonts w:ascii="Tahoma" w:hAnsi="Tahoma" w:cs="Tahoma"/>
                <w:sz w:val="28"/>
                <w:szCs w:val="28"/>
              </w:rPr>
              <w:t xml:space="preserve">This award will be made to a </w:t>
            </w:r>
            <w:r w:rsidRPr="00A215C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social landlord and/or a tenant </w:t>
            </w:r>
            <w:r w:rsidR="00E2199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led </w:t>
            </w:r>
            <w:r w:rsidRPr="00A215C6">
              <w:rPr>
                <w:rFonts w:ascii="Tahoma" w:hAnsi="Tahoma" w:cs="Tahoma"/>
                <w:b/>
                <w:bCs/>
                <w:sz w:val="28"/>
                <w:szCs w:val="28"/>
              </w:rPr>
              <w:t>group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who has successfully involved tenants/residents in shaping services</w:t>
            </w:r>
            <w:r w:rsidR="00556202">
              <w:rPr>
                <w:rFonts w:ascii="Tahoma" w:hAnsi="Tahoma" w:cs="Tahoma"/>
                <w:sz w:val="28"/>
                <w:szCs w:val="28"/>
              </w:rPr>
              <w:t xml:space="preserve"> or </w:t>
            </w:r>
            <w:r w:rsidR="00E2199A">
              <w:rPr>
                <w:rFonts w:ascii="Tahoma" w:hAnsi="Tahoma" w:cs="Tahoma"/>
                <w:sz w:val="28"/>
                <w:szCs w:val="28"/>
              </w:rPr>
              <w:t>reviewing</w:t>
            </w:r>
            <w:r w:rsidR="00556202">
              <w:rPr>
                <w:rFonts w:ascii="Tahoma" w:hAnsi="Tahoma" w:cs="Tahoma"/>
                <w:sz w:val="28"/>
                <w:szCs w:val="28"/>
              </w:rPr>
              <w:t xml:space="preserve"> services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e.g. designing new services, identifying service improvements, scrutinising or testing services. This could focus on one or more services which tenants</w:t>
            </w:r>
            <w:r w:rsidR="00273140">
              <w:rPr>
                <w:rFonts w:ascii="Tahoma" w:hAnsi="Tahoma" w:cs="Tahoma"/>
                <w:sz w:val="28"/>
                <w:szCs w:val="28"/>
              </w:rPr>
              <w:t xml:space="preserve"> receive</w:t>
            </w:r>
            <w:r w:rsidR="00610032" w:rsidRPr="00610032">
              <w:rPr>
                <w:rFonts w:ascii="Tahoma" w:hAnsi="Tahoma" w:cs="Tahoma"/>
                <w:sz w:val="28"/>
                <w:szCs w:val="28"/>
              </w:rPr>
              <w:t xml:space="preserve">. Examples could include - repairs services, online services, complaints </w:t>
            </w:r>
            <w:r w:rsidR="00273140">
              <w:rPr>
                <w:rFonts w:ascii="Tahoma" w:hAnsi="Tahoma" w:cs="Tahoma"/>
                <w:sz w:val="28"/>
                <w:szCs w:val="28"/>
              </w:rPr>
              <w:t>handling</w:t>
            </w:r>
            <w:r w:rsidR="00610032" w:rsidRPr="00610032">
              <w:rPr>
                <w:rFonts w:ascii="Tahoma" w:hAnsi="Tahoma" w:cs="Tahoma"/>
                <w:sz w:val="28"/>
                <w:szCs w:val="28"/>
              </w:rPr>
              <w:t>, reviewing service charge services</w:t>
            </w:r>
            <w:r w:rsidR="00610032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1A2CDDC" w14:textId="77777777" w:rsidR="00610032" w:rsidRPr="00BB1D5C" w:rsidRDefault="00610032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DF4E29" w14:textId="6236C114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tenants were included in shaping </w:t>
            </w:r>
            <w:r w:rsidR="00C2132D">
              <w:rPr>
                <w:rFonts w:ascii="Tahoma" w:hAnsi="Tahoma" w:cs="Tahoma"/>
                <w:sz w:val="28"/>
                <w:szCs w:val="28"/>
              </w:rPr>
              <w:t xml:space="preserve">or </w:t>
            </w:r>
            <w:r w:rsidR="00844F0A">
              <w:rPr>
                <w:rFonts w:ascii="Tahoma" w:hAnsi="Tahoma" w:cs="Tahoma"/>
                <w:sz w:val="28"/>
                <w:szCs w:val="28"/>
              </w:rPr>
              <w:t>reviewing</w:t>
            </w:r>
            <w:r w:rsidR="00C2132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4445F">
              <w:rPr>
                <w:rFonts w:ascii="Tahoma" w:hAnsi="Tahoma" w:cs="Tahoma"/>
                <w:sz w:val="28"/>
                <w:szCs w:val="28"/>
              </w:rPr>
              <w:t>the service i.e. the level of involvement/consultation, support offered to enable tenants to participate, and how inclusive the methods for getting involved were</w:t>
            </w:r>
          </w:p>
          <w:p w14:paraId="38C6587B" w14:textId="7DB3009B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services have been </w:t>
            </w:r>
            <w:r w:rsidR="00C2132D">
              <w:rPr>
                <w:rFonts w:ascii="Tahoma" w:hAnsi="Tahoma" w:cs="Tahoma"/>
                <w:sz w:val="28"/>
                <w:szCs w:val="28"/>
              </w:rPr>
              <w:t>improved</w:t>
            </w:r>
            <w:r w:rsidRPr="0034445F">
              <w:rPr>
                <w:rFonts w:ascii="Tahoma" w:hAnsi="Tahoma" w:cs="Tahoma"/>
                <w:sz w:val="28"/>
                <w:szCs w:val="28"/>
              </w:rPr>
              <w:t xml:space="preserve"> as a result of the tenant involvement </w:t>
            </w:r>
          </w:p>
          <w:p w14:paraId="4CC10F39" w14:textId="1E58CDB2" w:rsidR="0020234F" w:rsidRPr="00BB1D5C" w:rsidRDefault="0034445F" w:rsidP="0034445F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What difference it has made/will make - the outcomes of the involvement </w:t>
            </w:r>
          </w:p>
          <w:p w14:paraId="4663ADEE" w14:textId="77777777" w:rsidR="00BB1D5C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B127B50" w14:textId="47E20EEE" w:rsidR="00073482" w:rsidRPr="0034445F" w:rsidRDefault="00073482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34445F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74075EF2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lastRenderedPageBreak/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2D612D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0ADFD459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EECFE" w14:textId="2DDCCE37" w:rsidR="00073482" w:rsidRPr="0034445F" w:rsidRDefault="00073482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6E6F3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4CDC9B57" w:rsidR="00584462" w:rsidRPr="000717D4" w:rsidRDefault="00E97167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The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aim of the Awards is to share good practice with others.  Will you be happy for us to share your contact details?     Yes  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F60E48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F60E48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F60E48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F60E48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5372F8FB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How tenants were included in shaping 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or </w:t>
            </w:r>
            <w:r w:rsidR="004F7E17">
              <w:rPr>
                <w:rFonts w:ascii="Tahoma" w:eastAsia="Times New Roman" w:hAnsi="Tahoma" w:cs="Tahoma"/>
                <w:b/>
                <w:kern w:val="28"/>
                <w:szCs w:val="24"/>
              </w:rPr>
              <w:t>reviewing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>the service i.e. the level of involvement/consultation, support offered to enable tenants to participate, and how inclusive the methods for getting involved were</w:t>
            </w:r>
            <w:r w:rsidR="00963E7B" w:rsidRPr="00963E7B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FC45077" w14:textId="77777777" w:rsidR="002935D4" w:rsidRPr="0029331A" w:rsidRDefault="002935D4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36AE0562" w14:textId="77777777" w:rsidR="00471507" w:rsidRDefault="0033446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How services have been </w:t>
            </w:r>
            <w:r w:rsidR="0047150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improved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as a result of the tenant involvement</w:t>
            </w:r>
          </w:p>
          <w:p w14:paraId="712053D6" w14:textId="19BB04A6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9F65B80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16ADCDA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0E68D235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7482A" w:rsidRPr="00A7482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What difference it has made/will make - the outcomes of the involvement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992950E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0CE07AA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52512798" w14:textId="470A4D8E" w:rsidR="00471507" w:rsidRDefault="00E360A9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0169C903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D730F36" w14:textId="77777777" w:rsidR="002935D4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24592DE" w14:textId="77777777" w:rsidR="002935D4" w:rsidRPr="0029331A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E6E6F3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239576CE" w:rsidR="00584462" w:rsidRPr="00620D40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  <w:lang w:val="en-US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="00F60E4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on 6</w:t>
            </w:r>
            <w:r w:rsidR="00F60E48" w:rsidRPr="00F60E4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F60E4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r w:rsidR="00620D40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enquiries@tpasscotland.org.uk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36B70BDB" w14:textId="0F55D9A0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C5209A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72E1" w14:textId="77777777" w:rsidR="00C5209A" w:rsidRDefault="00C5209A" w:rsidP="00473A48">
      <w:r>
        <w:separator/>
      </w:r>
    </w:p>
  </w:endnote>
  <w:endnote w:type="continuationSeparator" w:id="0">
    <w:p w14:paraId="697AF77F" w14:textId="77777777" w:rsidR="00C5209A" w:rsidRDefault="00C5209A" w:rsidP="00473A48">
      <w:r>
        <w:continuationSeparator/>
      </w:r>
    </w:p>
  </w:endnote>
  <w:endnote w:type="continuationNotice" w:id="1">
    <w:p w14:paraId="16F99321" w14:textId="77777777" w:rsidR="00C5209A" w:rsidRDefault="00C5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A313" w14:textId="77777777" w:rsidR="00C5209A" w:rsidRDefault="00C5209A" w:rsidP="00473A48">
      <w:r>
        <w:separator/>
      </w:r>
    </w:p>
  </w:footnote>
  <w:footnote w:type="continuationSeparator" w:id="0">
    <w:p w14:paraId="38F81829" w14:textId="77777777" w:rsidR="00C5209A" w:rsidRDefault="00C5209A" w:rsidP="00473A48">
      <w:r>
        <w:continuationSeparator/>
      </w:r>
    </w:p>
  </w:footnote>
  <w:footnote w:type="continuationNotice" w:id="1">
    <w:p w14:paraId="0C0A4138" w14:textId="77777777" w:rsidR="00C5209A" w:rsidRDefault="00C52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9313">
    <w:abstractNumId w:val="4"/>
  </w:num>
  <w:num w:numId="2" w16cid:durableId="434446163">
    <w:abstractNumId w:val="2"/>
  </w:num>
  <w:num w:numId="3" w16cid:durableId="567306591">
    <w:abstractNumId w:val="1"/>
  </w:num>
  <w:num w:numId="4" w16cid:durableId="1245409612">
    <w:abstractNumId w:val="3"/>
  </w:num>
  <w:num w:numId="5" w16cid:durableId="8492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73482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73140"/>
    <w:rsid w:val="0029331A"/>
    <w:rsid w:val="002935D4"/>
    <w:rsid w:val="002D612D"/>
    <w:rsid w:val="0031301B"/>
    <w:rsid w:val="003314D1"/>
    <w:rsid w:val="00331FA0"/>
    <w:rsid w:val="00334469"/>
    <w:rsid w:val="0034445F"/>
    <w:rsid w:val="00352E0F"/>
    <w:rsid w:val="003C4777"/>
    <w:rsid w:val="003D6FEB"/>
    <w:rsid w:val="003E3D88"/>
    <w:rsid w:val="00471507"/>
    <w:rsid w:val="00473A48"/>
    <w:rsid w:val="004A5122"/>
    <w:rsid w:val="004A635A"/>
    <w:rsid w:val="004B366D"/>
    <w:rsid w:val="004E7F59"/>
    <w:rsid w:val="004F7E17"/>
    <w:rsid w:val="0054780D"/>
    <w:rsid w:val="00556202"/>
    <w:rsid w:val="00566484"/>
    <w:rsid w:val="005706BA"/>
    <w:rsid w:val="00584462"/>
    <w:rsid w:val="0059351B"/>
    <w:rsid w:val="005B18CD"/>
    <w:rsid w:val="005F7DFD"/>
    <w:rsid w:val="00607379"/>
    <w:rsid w:val="00610032"/>
    <w:rsid w:val="00620BBA"/>
    <w:rsid w:val="00620D40"/>
    <w:rsid w:val="00660689"/>
    <w:rsid w:val="00665824"/>
    <w:rsid w:val="006C3844"/>
    <w:rsid w:val="00707C8E"/>
    <w:rsid w:val="00747669"/>
    <w:rsid w:val="007A19DD"/>
    <w:rsid w:val="007D7FE7"/>
    <w:rsid w:val="007F6463"/>
    <w:rsid w:val="00805A1D"/>
    <w:rsid w:val="008225F3"/>
    <w:rsid w:val="008268A9"/>
    <w:rsid w:val="00841F3A"/>
    <w:rsid w:val="00844F0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132D"/>
    <w:rsid w:val="00C23371"/>
    <w:rsid w:val="00C45E76"/>
    <w:rsid w:val="00C5209A"/>
    <w:rsid w:val="00C522BF"/>
    <w:rsid w:val="00D261F8"/>
    <w:rsid w:val="00E2199A"/>
    <w:rsid w:val="00E360A9"/>
    <w:rsid w:val="00E41669"/>
    <w:rsid w:val="00E811EB"/>
    <w:rsid w:val="00E957F5"/>
    <w:rsid w:val="00E97167"/>
    <w:rsid w:val="00F32B1D"/>
    <w:rsid w:val="00F3790B"/>
    <w:rsid w:val="00F60E4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14C36-C2CF-4BDA-9183-36A55FA44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Elaine Scoular</cp:lastModifiedBy>
  <cp:revision>7</cp:revision>
  <cp:lastPrinted>2020-01-13T11:58:00Z</cp:lastPrinted>
  <dcterms:created xsi:type="dcterms:W3CDTF">2024-03-05T12:44:00Z</dcterms:created>
  <dcterms:modified xsi:type="dcterms:W3CDTF">2024-03-07T13:22:00Z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