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5D7B" w14:textId="77777777" w:rsidR="00AB3150" w:rsidRPr="001B210C" w:rsidRDefault="00AB3150" w:rsidP="00AB3150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28"/>
          <w:szCs w:val="28"/>
        </w:rPr>
      </w:pPr>
      <w:r w:rsidRPr="001B210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CF7662E" wp14:editId="2A17C50F">
            <wp:extent cx="3343275" cy="2838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F413" w14:textId="77777777" w:rsidR="00AB3150" w:rsidRPr="00587096" w:rsidRDefault="00AB3150" w:rsidP="00AB3150">
      <w:pPr>
        <w:tabs>
          <w:tab w:val="left" w:pos="865"/>
        </w:tabs>
        <w:spacing w:line="259" w:lineRule="auto"/>
        <w:ind w:right="1160"/>
        <w:jc w:val="center"/>
        <w:rPr>
          <w:rFonts w:ascii="Calibri" w:eastAsia="Arial" w:hAnsi="Calibri" w:cs="Calibri"/>
          <w:b/>
          <w:bCs/>
          <w:color w:val="340D85"/>
          <w:sz w:val="56"/>
          <w:szCs w:val="56"/>
        </w:rPr>
      </w:pPr>
      <w:r w:rsidRPr="00587096">
        <w:rPr>
          <w:rFonts w:ascii="Calibri" w:eastAsia="Arial" w:hAnsi="Calibri" w:cs="Calibri"/>
          <w:b/>
          <w:bCs/>
          <w:color w:val="340D85"/>
          <w:sz w:val="56"/>
          <w:szCs w:val="56"/>
        </w:rPr>
        <w:t>2024 TPAS Scotland Awards</w:t>
      </w:r>
    </w:p>
    <w:p w14:paraId="14051C72" w14:textId="0D5B46D7" w:rsid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</w:p>
    <w:p w14:paraId="78107E98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16"/>
          <w:szCs w:val="1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993BAA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2C61E560" w14:textId="77777777" w:rsidR="00285BC8" w:rsidRDefault="00554BBA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COMMUNICATING WITH</w:t>
      </w:r>
      <w:r w:rsidR="009F173E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598D08CF" w14:textId="5233E841" w:rsidR="00845838" w:rsidRPr="000717D4" w:rsidRDefault="009F173E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TENANTS </w:t>
      </w:r>
      <w:r w:rsidR="00554BBA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AND RESIDENTS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55338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D9E2F3" w:themeFill="accent1" w:themeFillTint="33"/>
          </w:tcPr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5AB4DB3" w14:textId="441FDD98" w:rsidR="00F63568" w:rsidRPr="00F63568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This award recognises how effectively a </w:t>
            </w:r>
            <w:r w:rsidRPr="00F63568">
              <w:rPr>
                <w:rFonts w:ascii="Tahoma" w:hAnsi="Tahoma" w:cs="Tahoma"/>
                <w:b/>
                <w:bCs/>
                <w:sz w:val="28"/>
                <w:szCs w:val="28"/>
              </w:rPr>
              <w:t>social landlord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communicates with its tenants and residents/service users.   This could include a range of communication methods such as video, social media, newsletters, Facebook live and, direct ‘in person’ contact in communities etc. </w:t>
            </w:r>
          </w:p>
          <w:p w14:paraId="37D09CE0" w14:textId="77777777" w:rsidR="00F63568" w:rsidRPr="00F63568" w:rsidRDefault="00F63568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CEBB98" w14:textId="28773A36" w:rsidR="0021337C" w:rsidRDefault="0021337C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1337C">
              <w:rPr>
                <w:rFonts w:ascii="Tahoma" w:hAnsi="Tahoma" w:cs="Tahoma"/>
                <w:sz w:val="28"/>
                <w:szCs w:val="28"/>
              </w:rPr>
              <w:t>It could also include a specific communication project to raise awareness or understanding of a particular topical issue, for   example - fuel poverty, damp &amp; mould</w:t>
            </w:r>
            <w:r w:rsidR="00983C37">
              <w:rPr>
                <w:rFonts w:ascii="Tahoma" w:hAnsi="Tahoma" w:cs="Tahoma"/>
                <w:sz w:val="28"/>
                <w:szCs w:val="28"/>
              </w:rPr>
              <w:t>, cost of living information.</w:t>
            </w:r>
            <w:r w:rsidRPr="0021337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2281E4EF" w14:textId="77777777" w:rsidR="0021337C" w:rsidRPr="0021337C" w:rsidRDefault="0021337C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80747D3" w14:textId="56EA1BBF" w:rsidR="009F064D" w:rsidRDefault="00F63568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63568">
              <w:rPr>
                <w:rFonts w:ascii="Tahoma" w:hAnsi="Tahoma" w:cs="Tahoma"/>
                <w:sz w:val="28"/>
                <w:szCs w:val="28"/>
              </w:rPr>
              <w:t xml:space="preserve">Tell us about how you communicate with your tenants and what difference it is making, such </w:t>
            </w:r>
            <w:r w:rsidR="00922D36" w:rsidRPr="00F63568">
              <w:rPr>
                <w:rFonts w:ascii="Tahoma" w:hAnsi="Tahoma" w:cs="Tahoma"/>
                <w:sz w:val="28"/>
                <w:szCs w:val="28"/>
              </w:rPr>
              <w:t>as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raising awareness of services or the support you offer, building relationships and understanding</w:t>
            </w:r>
            <w:r w:rsidR="006A2F93">
              <w:rPr>
                <w:rFonts w:ascii="Tahoma" w:hAnsi="Tahoma" w:cs="Tahoma"/>
                <w:sz w:val="28"/>
                <w:szCs w:val="28"/>
              </w:rPr>
              <w:t>;</w:t>
            </w:r>
            <w:r w:rsidRPr="00F63568">
              <w:rPr>
                <w:rFonts w:ascii="Tahoma" w:hAnsi="Tahoma" w:cs="Tahoma"/>
                <w:sz w:val="28"/>
                <w:szCs w:val="28"/>
              </w:rPr>
              <w:t xml:space="preserve"> or being accountable about your organisation’s performance and plans. This award is inclusive of all methods of communication</w:t>
            </w:r>
            <w:r w:rsidR="00E30E86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37F8C622" w14:textId="77777777" w:rsidR="00E30E86" w:rsidRPr="00BB1D5C" w:rsidRDefault="00E30E86" w:rsidP="00F635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9DB200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appropriateness of communication methods used in relation to diversity of the tenants e.g. plain language/avoiding jargon during communication.  </w:t>
            </w:r>
          </w:p>
          <w:p w14:paraId="0FC28B69" w14:textId="77777777" w:rsidR="00E30E86" w:rsidRPr="00E30E86" w:rsidRDefault="00E30E86" w:rsidP="00E30E86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 xml:space="preserve">The effectiveness of the communication e.g. feedback from tenants/service users, social media analytics etc. </w:t>
            </w:r>
          </w:p>
          <w:p w14:paraId="4CC10F39" w14:textId="4BA29761" w:rsidR="0020234F" w:rsidRPr="00BB1D5C" w:rsidRDefault="00E30E86" w:rsidP="00E30E86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E30E86">
              <w:rPr>
                <w:rFonts w:ascii="Tahoma" w:hAnsi="Tahoma" w:cs="Tahoma"/>
                <w:sz w:val="28"/>
                <w:szCs w:val="28"/>
              </w:rPr>
              <w:t>Any lessons learn</w:t>
            </w:r>
            <w:r w:rsidR="00A3489E">
              <w:rPr>
                <w:rFonts w:ascii="Tahoma" w:hAnsi="Tahoma" w:cs="Tahoma"/>
                <w:sz w:val="28"/>
                <w:szCs w:val="28"/>
              </w:rPr>
              <w:t>ed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lastRenderedPageBreak/>
              <w:t>Please ensure that your entry is submitted by completing this nomination form and under the headings noted. The headings are the criteria which the judges will use.</w:t>
            </w:r>
          </w:p>
          <w:p w14:paraId="45269998" w14:textId="21349A51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Focus on the facts – we don’t need lengthy text, detailed bullet points are </w:t>
            </w:r>
            <w:r w:rsidR="00922D36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fine.</w:t>
            </w:r>
          </w:p>
          <w:p w14:paraId="74DF4437" w14:textId="0BB17A07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, websites </w:t>
            </w:r>
            <w:r w:rsidR="00B83D9C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etc.</w:t>
            </w:r>
          </w:p>
          <w:p w14:paraId="3448F6AE" w14:textId="2B9009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photo</w:t>
            </w:r>
            <w:r w:rsidR="00CC4C4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34602D8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227EECFE" w14:textId="0D87CCD3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F14A82">
        <w:trPr>
          <w:trHeight w:val="558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73130941" w14:textId="74F755ED" w:rsidR="009F064D" w:rsidRPr="00E30E86" w:rsidRDefault="00A0236E" w:rsidP="00F14A82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16"/>
                <w:szCs w:val="16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6E519540" w:rsidR="00584462" w:rsidRPr="000717D4" w:rsidRDefault="00922D36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The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aim of the Awards is to share good practice with others.  Will you be happy for us to share your contact details?     Yes  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4B160A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4B160A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4B160A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4B160A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="00584462"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1DE11019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A02D2" w:rsidRPr="00AA02D2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The appropriateness of communication methods used in relation to diversity of the tenants e.g. plain language/avoiding jargon during </w:t>
            </w:r>
            <w:r w:rsidR="00922D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communication.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412FCA4" w14:textId="77777777" w:rsidR="004E7F59" w:rsidRDefault="004E7F59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B486F8F" w14:textId="77777777" w:rsidR="00EC7FC1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9D7280C" w14:textId="3772D454" w:rsidR="00EC7FC1" w:rsidRPr="0029331A" w:rsidRDefault="00EC7FC1" w:rsidP="00EC7FC1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345878C4" w:rsidR="004E7F59" w:rsidRPr="0029331A" w:rsidRDefault="00EC7FC1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BC6737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 xml:space="preserve">The effectiveness of the communication e.g. feedback from tenants/service users, social media analytics </w:t>
            </w:r>
            <w:r w:rsidR="00B83D9C" w:rsidRPr="00BC6737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  <w:lang w:val="en-US"/>
              </w:rPr>
              <w:t>etc.</w:t>
            </w:r>
            <w:r w:rsidR="00BC6737" w:rsidRPr="00BC6737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4C3BA29B" w14:textId="77777777" w:rsidR="00EC7FC1" w:rsidRPr="0029331A" w:rsidRDefault="00EC7FC1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116DEC45" w:rsidR="004E7F59" w:rsidRPr="0029331A" w:rsidRDefault="00EC7FC1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547836" w:rsidRPr="005478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Any lessons learn</w:t>
            </w:r>
            <w:r w:rsidR="00922D36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ed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5F61260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3BE89F9" w14:textId="77777777" w:rsidR="00EC7FC1" w:rsidRDefault="00EC7FC1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04600DF" w:rsidR="00584462" w:rsidRPr="0029331A" w:rsidRDefault="00EC7FC1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5A1C1A" w14:textId="77777777" w:rsidR="00EC7FC1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4E99E51" w14:textId="77777777" w:rsidR="00EC7FC1" w:rsidRPr="0029331A" w:rsidRDefault="00EC7FC1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18795E9D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4B160A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6</w:t>
            </w:r>
            <w:r w:rsidR="004B160A" w:rsidRPr="004B160A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4B160A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r w:rsidR="00D6224F" w:rsidRPr="00D6224F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e</w:t>
            </w:r>
            <w:r w:rsidR="00D6224F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>nquiries@tpasscotland.org.uk</w:t>
            </w:r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36B70BDB" w14:textId="1C5C68B6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3C1DB9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8850" w14:textId="77777777" w:rsidR="003C1DB9" w:rsidRDefault="003C1DB9" w:rsidP="00473A48">
      <w:r>
        <w:separator/>
      </w:r>
    </w:p>
  </w:endnote>
  <w:endnote w:type="continuationSeparator" w:id="0">
    <w:p w14:paraId="2DBB9D89" w14:textId="77777777" w:rsidR="003C1DB9" w:rsidRDefault="003C1DB9" w:rsidP="00473A48">
      <w:r>
        <w:continuationSeparator/>
      </w:r>
    </w:p>
  </w:endnote>
  <w:endnote w:type="continuationNotice" w:id="1">
    <w:p w14:paraId="78ED33D3" w14:textId="77777777" w:rsidR="003C1DB9" w:rsidRDefault="003C1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s">
    <w:altName w:val="Calibri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399E" w14:textId="77777777" w:rsidR="003C1DB9" w:rsidRDefault="003C1DB9" w:rsidP="00473A48">
      <w:r>
        <w:separator/>
      </w:r>
    </w:p>
  </w:footnote>
  <w:footnote w:type="continuationSeparator" w:id="0">
    <w:p w14:paraId="08059B63" w14:textId="77777777" w:rsidR="003C1DB9" w:rsidRDefault="003C1DB9" w:rsidP="00473A48">
      <w:r>
        <w:continuationSeparator/>
      </w:r>
    </w:p>
  </w:footnote>
  <w:footnote w:type="continuationNotice" w:id="1">
    <w:p w14:paraId="1E19866F" w14:textId="77777777" w:rsidR="003C1DB9" w:rsidRDefault="003C1D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04575">
    <w:abstractNumId w:val="4"/>
  </w:num>
  <w:num w:numId="2" w16cid:durableId="1603492537">
    <w:abstractNumId w:val="2"/>
  </w:num>
  <w:num w:numId="3" w16cid:durableId="2041397954">
    <w:abstractNumId w:val="1"/>
  </w:num>
  <w:num w:numId="4" w16cid:durableId="760878496">
    <w:abstractNumId w:val="3"/>
  </w:num>
  <w:num w:numId="5" w16cid:durableId="67666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D1223"/>
    <w:rsid w:val="0010014F"/>
    <w:rsid w:val="00111077"/>
    <w:rsid w:val="00116801"/>
    <w:rsid w:val="001170CE"/>
    <w:rsid w:val="001867EE"/>
    <w:rsid w:val="001A42F4"/>
    <w:rsid w:val="001A5615"/>
    <w:rsid w:val="001E06DD"/>
    <w:rsid w:val="001E263D"/>
    <w:rsid w:val="001F63E9"/>
    <w:rsid w:val="0020234F"/>
    <w:rsid w:val="00204BDE"/>
    <w:rsid w:val="0021337C"/>
    <w:rsid w:val="00216B0B"/>
    <w:rsid w:val="002431C3"/>
    <w:rsid w:val="00285BC8"/>
    <w:rsid w:val="0029331A"/>
    <w:rsid w:val="003314D1"/>
    <w:rsid w:val="00331FA0"/>
    <w:rsid w:val="0034445F"/>
    <w:rsid w:val="003C1DB9"/>
    <w:rsid w:val="003E3D88"/>
    <w:rsid w:val="003F1C8A"/>
    <w:rsid w:val="00473A48"/>
    <w:rsid w:val="004A5122"/>
    <w:rsid w:val="004A635A"/>
    <w:rsid w:val="004B160A"/>
    <w:rsid w:val="004B366D"/>
    <w:rsid w:val="004E7F59"/>
    <w:rsid w:val="0054780D"/>
    <w:rsid w:val="00547836"/>
    <w:rsid w:val="0055338F"/>
    <w:rsid w:val="00554BBA"/>
    <w:rsid w:val="00566484"/>
    <w:rsid w:val="00584462"/>
    <w:rsid w:val="00587096"/>
    <w:rsid w:val="0059351B"/>
    <w:rsid w:val="005B18CD"/>
    <w:rsid w:val="005F7DFD"/>
    <w:rsid w:val="00607379"/>
    <w:rsid w:val="00620BBA"/>
    <w:rsid w:val="00660689"/>
    <w:rsid w:val="006A2F93"/>
    <w:rsid w:val="006C3844"/>
    <w:rsid w:val="00707C8E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22D36"/>
    <w:rsid w:val="0094652B"/>
    <w:rsid w:val="00947075"/>
    <w:rsid w:val="00953447"/>
    <w:rsid w:val="00963E7B"/>
    <w:rsid w:val="00983C37"/>
    <w:rsid w:val="00993BAA"/>
    <w:rsid w:val="009F064D"/>
    <w:rsid w:val="009F173E"/>
    <w:rsid w:val="00A0236E"/>
    <w:rsid w:val="00A17D21"/>
    <w:rsid w:val="00A215C6"/>
    <w:rsid w:val="00A3489E"/>
    <w:rsid w:val="00A637FC"/>
    <w:rsid w:val="00A7482A"/>
    <w:rsid w:val="00A75D9B"/>
    <w:rsid w:val="00AA02D2"/>
    <w:rsid w:val="00AA546B"/>
    <w:rsid w:val="00AB3150"/>
    <w:rsid w:val="00AE2CD5"/>
    <w:rsid w:val="00AE42A6"/>
    <w:rsid w:val="00B507FC"/>
    <w:rsid w:val="00B80064"/>
    <w:rsid w:val="00B83D9C"/>
    <w:rsid w:val="00BA32E9"/>
    <w:rsid w:val="00BB1D5C"/>
    <w:rsid w:val="00BC6737"/>
    <w:rsid w:val="00BE1AD2"/>
    <w:rsid w:val="00BE6570"/>
    <w:rsid w:val="00C23371"/>
    <w:rsid w:val="00C40F4A"/>
    <w:rsid w:val="00C45E76"/>
    <w:rsid w:val="00C522BF"/>
    <w:rsid w:val="00CC4C45"/>
    <w:rsid w:val="00D261F8"/>
    <w:rsid w:val="00D6224F"/>
    <w:rsid w:val="00E30E86"/>
    <w:rsid w:val="00E41669"/>
    <w:rsid w:val="00E811EB"/>
    <w:rsid w:val="00E957F5"/>
    <w:rsid w:val="00EC7FC1"/>
    <w:rsid w:val="00F14A82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9CC63-B92B-4816-883B-908320FA3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Elaine Scoular</cp:lastModifiedBy>
  <cp:revision>11</cp:revision>
  <cp:lastPrinted>2020-01-13T11:58:00Z</cp:lastPrinted>
  <dcterms:created xsi:type="dcterms:W3CDTF">2024-03-05T12:53:00Z</dcterms:created>
  <dcterms:modified xsi:type="dcterms:W3CDTF">2024-03-07T13:20:00Z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